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809"/>
        <w:gridCol w:w="1753"/>
        <w:gridCol w:w="851"/>
        <w:gridCol w:w="2136"/>
        <w:gridCol w:w="3022"/>
      </w:tblGrid>
      <w:tr w:rsidR="001F79A1" w:rsidTr="001F79A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9A1" w:rsidRDefault="001F79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F79A1" w:rsidRDefault="001F79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9A1" w:rsidTr="001F79A1">
        <w:trPr>
          <w:trHeight w:val="20"/>
        </w:trPr>
        <w:tc>
          <w:tcPr>
            <w:tcW w:w="4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13.04.2020</w:t>
            </w:r>
          </w:p>
        </w:tc>
        <w:tc>
          <w:tcPr>
            <w:tcW w:w="2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«б»</w:t>
            </w:r>
          </w:p>
          <w:p w:rsidR="001F79A1" w:rsidRDefault="001F79A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Яскин Р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9A1" w:rsidRPr="001F79A1" w:rsidRDefault="001F79A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1F79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логопедические занятия</w:t>
            </w:r>
          </w:p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9A1" w:rsidTr="001F79A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9A1" w:rsidRDefault="001F79A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Лаптева Ирина Сергеевна</w:t>
            </w:r>
          </w:p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9A1" w:rsidTr="001F79A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Анализ и комментирование орфограмм частицы (различение  частицы НЕ и приставки НИ )</w:t>
            </w:r>
          </w:p>
        </w:tc>
      </w:tr>
      <w:tr w:rsidR="001F79A1" w:rsidTr="001F79A1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</w:t>
            </w:r>
            <w:r>
              <w:rPr>
                <w:rFonts w:ascii="Tahoma" w:hAnsi="Tahoma" w:cs="Tahoma"/>
                <w:color w:val="222222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</w:tr>
      <w:tr w:rsidR="001F79A1" w:rsidTr="001F79A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>
              <w:t xml:space="preserve"> </w:t>
            </w:r>
          </w:p>
        </w:tc>
      </w:tr>
      <w:tr w:rsidR="001F79A1" w:rsidTr="001F79A1">
        <w:trPr>
          <w:trHeight w:val="20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Прочитать.</w:t>
            </w:r>
            <w:r w:rsidR="0070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Карточка  №3</w:t>
            </w:r>
          </w:p>
        </w:tc>
      </w:tr>
      <w:tr w:rsidR="001F79A1" w:rsidTr="001F79A1">
        <w:trPr>
          <w:trHeight w:val="48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C5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задание </w:t>
            </w:r>
            <w:r w:rsidR="001F7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74D3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1F79A1"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тетради.</w:t>
            </w:r>
          </w:p>
        </w:tc>
      </w:tr>
      <w:tr w:rsidR="001F79A1" w:rsidTr="001F79A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9A1" w:rsidRDefault="00656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таблицу</w:t>
            </w:r>
          </w:p>
        </w:tc>
      </w:tr>
      <w:tr w:rsidR="001F79A1" w:rsidTr="001F79A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60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F79A1" w:rsidTr="001F79A1">
        <w:trPr>
          <w:trHeight w:val="20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9A1" w:rsidRDefault="001F79A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Отправить на э</w:t>
            </w:r>
            <w:r w:rsidR="00522C81">
              <w:rPr>
                <w:rFonts w:ascii="Times New Roman" w:hAnsi="Times New Roman" w:cs="Times New Roman"/>
                <w:sz w:val="24"/>
                <w:szCs w:val="24"/>
              </w:rPr>
              <w:t>лектронную почту для проверки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.04.2020 </w:t>
            </w:r>
            <w:hyperlink r:id="rId6" w:history="1">
              <w:r>
                <w:rPr>
                  <w:rStyle w:val="a3"/>
                  <w:rFonts w:ascii="Arial" w:hAnsi="Arial" w:cs="Arial"/>
                  <w:color w:val="005BD1"/>
                  <w:sz w:val="21"/>
                  <w:szCs w:val="21"/>
                  <w:shd w:val="clear" w:color="auto" w:fill="FFFFFF"/>
                </w:rPr>
                <w:t>irina_lapteva2017@mail.ru</w:t>
              </w:r>
            </w:hyperlink>
          </w:p>
        </w:tc>
      </w:tr>
    </w:tbl>
    <w:p w:rsidR="001F79A1" w:rsidRDefault="001F79A1" w:rsidP="001F79A1"/>
    <w:p w:rsidR="007074D3" w:rsidRDefault="007074D3" w:rsidP="001F79A1"/>
    <w:p w:rsidR="007074D3" w:rsidRDefault="007074D3" w:rsidP="001F79A1"/>
    <w:p w:rsidR="007074D3" w:rsidRDefault="007074D3" w:rsidP="001F79A1"/>
    <w:p w:rsidR="007074D3" w:rsidRDefault="007074D3" w:rsidP="001F79A1"/>
    <w:p w:rsidR="007074D3" w:rsidRDefault="007074D3" w:rsidP="001F79A1"/>
    <w:p w:rsidR="007074D3" w:rsidRDefault="007074D3" w:rsidP="001F79A1"/>
    <w:p w:rsidR="007074D3" w:rsidRDefault="007074D3" w:rsidP="001F79A1"/>
    <w:p w:rsidR="007074D3" w:rsidRDefault="007074D3" w:rsidP="001F79A1"/>
    <w:p w:rsidR="007074D3" w:rsidRDefault="007074D3" w:rsidP="001F79A1"/>
    <w:p w:rsidR="007074D3" w:rsidRDefault="007074D3" w:rsidP="001F79A1"/>
    <w:p w:rsidR="007074D3" w:rsidRDefault="007074D3" w:rsidP="001F79A1"/>
    <w:p w:rsidR="00656DD0" w:rsidRDefault="00656DD0" w:rsidP="001F79A1"/>
    <w:p w:rsidR="00656DD0" w:rsidRDefault="00656DD0" w:rsidP="001F79A1"/>
    <w:p w:rsidR="00656DD0" w:rsidRDefault="00656DD0" w:rsidP="001F79A1"/>
    <w:p w:rsidR="00656DD0" w:rsidRDefault="00656DD0" w:rsidP="001F79A1"/>
    <w:p w:rsidR="00656DD0" w:rsidRDefault="00656DD0" w:rsidP="001F79A1"/>
    <w:p w:rsidR="00656DD0" w:rsidRDefault="00656DD0" w:rsidP="001F79A1"/>
    <w:p w:rsidR="007074D3" w:rsidRDefault="00656DD0" w:rsidP="001F79A1">
      <w:r>
        <w:t>Карточка № 3</w:t>
      </w:r>
    </w:p>
    <w:p w:rsidR="007074D3" w:rsidRDefault="007074D3" w:rsidP="001F79A1"/>
    <w:p w:rsidR="00C5602B" w:rsidRDefault="00C5602B" w:rsidP="001F79A1">
      <w:pPr>
        <w:rPr>
          <w:i/>
          <w:u w:val="single"/>
        </w:rPr>
      </w:pPr>
      <w:r>
        <w:rPr>
          <w:i/>
          <w:noProof/>
          <w:u w:val="single"/>
        </w:rPr>
        <w:drawing>
          <wp:inline distT="0" distB="0" distL="0" distR="0">
            <wp:extent cx="5768975" cy="4326731"/>
            <wp:effectExtent l="19050" t="0" r="3175" b="0"/>
            <wp:docPr id="1" name="Рисунок 1" descr="C:\Users\User\Desktop\img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4326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02B" w:rsidRDefault="00C5602B" w:rsidP="001F79A1">
      <w:pPr>
        <w:rPr>
          <w:i/>
          <w:u w:val="single"/>
        </w:rPr>
      </w:pPr>
    </w:p>
    <w:p w:rsidR="00C5602B" w:rsidRDefault="00C5602B" w:rsidP="001F79A1">
      <w:pPr>
        <w:rPr>
          <w:i/>
          <w:u w:val="single"/>
        </w:rPr>
      </w:pPr>
    </w:p>
    <w:p w:rsidR="001F79A1" w:rsidRPr="007074D3" w:rsidRDefault="001F79A1" w:rsidP="001F79A1">
      <w:pPr>
        <w:rPr>
          <w:i/>
          <w:u w:val="single"/>
        </w:rPr>
      </w:pPr>
    </w:p>
    <w:p w:rsidR="007074D3" w:rsidRDefault="007074D3" w:rsidP="007074D3">
      <w:pPr>
        <w:pStyle w:val="a5"/>
        <w:shd w:val="clear" w:color="auto" w:fill="E5E5E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4B4747"/>
        </w:rPr>
        <w:t>Упражнение 1</w:t>
      </w:r>
    </w:p>
    <w:p w:rsidR="007074D3" w:rsidRDefault="007074D3" w:rsidP="007074D3">
      <w:pPr>
        <w:pStyle w:val="a5"/>
        <w:shd w:val="clear" w:color="auto" w:fill="E5E5E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4B4747"/>
        </w:rPr>
        <w:t>Раскройте скобки, распределив слова на две группы: 1) с раздельным написанием частицы </w:t>
      </w:r>
      <w:r>
        <w:rPr>
          <w:i/>
          <w:iCs/>
          <w:color w:val="4B4747"/>
        </w:rPr>
        <w:t>не</w:t>
      </w:r>
      <w:r>
        <w:rPr>
          <w:color w:val="4B4747"/>
        </w:rPr>
        <w:t xml:space="preserve">; 2) со слитным написанием </w:t>
      </w:r>
      <w:proofErr w:type="spellStart"/>
      <w:r>
        <w:rPr>
          <w:color w:val="4B4747"/>
        </w:rPr>
        <w:t>частицы</w:t>
      </w:r>
      <w:r>
        <w:rPr>
          <w:i/>
          <w:iCs/>
          <w:color w:val="4B4747"/>
        </w:rPr>
        <w:t>не</w:t>
      </w:r>
      <w:proofErr w:type="spellEnd"/>
      <w:r>
        <w:rPr>
          <w:i/>
          <w:iCs/>
          <w:color w:val="4B4747"/>
        </w:rPr>
        <w:t>.</w:t>
      </w:r>
    </w:p>
    <w:p w:rsidR="007074D3" w:rsidRDefault="007074D3" w:rsidP="007074D3">
      <w:pPr>
        <w:pStyle w:val="a5"/>
        <w:shd w:val="clear" w:color="auto" w:fill="E5E5E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4B4747"/>
        </w:rPr>
        <w:t>(Не)</w:t>
      </w:r>
      <w:proofErr w:type="spellStart"/>
      <w:r>
        <w:rPr>
          <w:i/>
          <w:iCs/>
          <w:color w:val="4B4747"/>
        </w:rPr>
        <w:t>лепый</w:t>
      </w:r>
      <w:proofErr w:type="spellEnd"/>
      <w:r>
        <w:rPr>
          <w:i/>
          <w:iCs/>
          <w:color w:val="4B4747"/>
        </w:rPr>
        <w:t xml:space="preserve"> поступок, (не)высоко взлететь; (не)высоко взлететь, а низко; поступить (не)по-товарищески, почуять (не)доброе, (не)</w:t>
      </w:r>
      <w:proofErr w:type="spellStart"/>
      <w:r>
        <w:rPr>
          <w:i/>
          <w:iCs/>
          <w:color w:val="4B4747"/>
        </w:rPr>
        <w:t>ряшливый</w:t>
      </w:r>
      <w:proofErr w:type="spellEnd"/>
      <w:r>
        <w:rPr>
          <w:i/>
          <w:iCs/>
          <w:color w:val="4B4747"/>
        </w:rPr>
        <w:t xml:space="preserve"> вид, вести себя (не)принужденно, вовсе (не)трудовые доходы, (не)веселый, а грустный вид, (не)складность фигуры, перейти (не)глубокую, но широкую реку, устать с (не)привычки, бормотать что-то (не)внятное, далеко (не)легкое дело, река была (не)широка, (не)противление злу, сказать явную (не)правду, юноша крайне (не)вежлив, (не)</w:t>
      </w:r>
      <w:proofErr w:type="spellStart"/>
      <w:r>
        <w:rPr>
          <w:i/>
          <w:iCs/>
          <w:color w:val="4B4747"/>
        </w:rPr>
        <w:t>навистный</w:t>
      </w:r>
      <w:proofErr w:type="spellEnd"/>
      <w:r>
        <w:rPr>
          <w:i/>
          <w:iCs/>
          <w:color w:val="4B4747"/>
        </w:rPr>
        <w:t xml:space="preserve"> человек, (не)движимость, (не)коммерческое, а государственное предприятие; (не)</w:t>
      </w:r>
      <w:proofErr w:type="spellStart"/>
      <w:r>
        <w:rPr>
          <w:i/>
          <w:iCs/>
          <w:color w:val="4B4747"/>
        </w:rPr>
        <w:t>счастный</w:t>
      </w:r>
      <w:proofErr w:type="spellEnd"/>
      <w:r>
        <w:rPr>
          <w:i/>
          <w:iCs/>
          <w:color w:val="4B4747"/>
        </w:rPr>
        <w:t xml:space="preserve"> случай, (не)трудоспособность, полный (не)вежда в музыке, (не)замужняя дама, (не)</w:t>
      </w:r>
      <w:proofErr w:type="spellStart"/>
      <w:r>
        <w:rPr>
          <w:i/>
          <w:iCs/>
          <w:color w:val="4B4747"/>
        </w:rPr>
        <w:t>избежно</w:t>
      </w:r>
      <w:proofErr w:type="spellEnd"/>
      <w:r>
        <w:rPr>
          <w:i/>
          <w:iCs/>
          <w:color w:val="4B4747"/>
        </w:rPr>
        <w:t>, (не)приязненный, (не)совершеннолетние дети.</w:t>
      </w:r>
    </w:p>
    <w:p w:rsidR="007074D3" w:rsidRDefault="007074D3" w:rsidP="007074D3">
      <w:pPr>
        <w:pStyle w:val="a5"/>
        <w:shd w:val="clear" w:color="auto" w:fill="E5E5E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4B4747"/>
          <w:sz w:val="21"/>
          <w:szCs w:val="21"/>
        </w:rPr>
        <w:t> </w:t>
      </w:r>
    </w:p>
    <w:p w:rsidR="001F79A1" w:rsidRDefault="001F79A1" w:rsidP="001F79A1"/>
    <w:p w:rsidR="006E5DE3" w:rsidRDefault="006E5DE3"/>
    <w:sectPr w:rsidR="006E5DE3" w:rsidSect="006E5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0C5" w:rsidRDefault="00BF50C5" w:rsidP="00C5602B">
      <w:pPr>
        <w:spacing w:after="0" w:line="240" w:lineRule="auto"/>
      </w:pPr>
      <w:r>
        <w:separator/>
      </w:r>
    </w:p>
  </w:endnote>
  <w:endnote w:type="continuationSeparator" w:id="0">
    <w:p w:rsidR="00BF50C5" w:rsidRDefault="00BF50C5" w:rsidP="00C56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0C5" w:rsidRDefault="00BF50C5" w:rsidP="00C5602B">
      <w:pPr>
        <w:spacing w:after="0" w:line="240" w:lineRule="auto"/>
      </w:pPr>
      <w:r>
        <w:separator/>
      </w:r>
    </w:p>
  </w:footnote>
  <w:footnote w:type="continuationSeparator" w:id="0">
    <w:p w:rsidR="00BF50C5" w:rsidRDefault="00BF50C5" w:rsidP="00C560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9A1"/>
    <w:rsid w:val="000360F3"/>
    <w:rsid w:val="001F79A1"/>
    <w:rsid w:val="00522C81"/>
    <w:rsid w:val="00656DD0"/>
    <w:rsid w:val="006E5DE3"/>
    <w:rsid w:val="007074D3"/>
    <w:rsid w:val="00855DF7"/>
    <w:rsid w:val="009E0F8B"/>
    <w:rsid w:val="00BF50C5"/>
    <w:rsid w:val="00C56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79A1"/>
    <w:rPr>
      <w:color w:val="0000FF"/>
      <w:u w:val="single"/>
    </w:rPr>
  </w:style>
  <w:style w:type="table" w:styleId="a4">
    <w:name w:val="Table Grid"/>
    <w:basedOn w:val="a1"/>
    <w:uiPriority w:val="59"/>
    <w:rsid w:val="001F79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707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56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602B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56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5602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56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5602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9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mail.ru/compose?To=irina_lapteva2017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2020-04-13T05:57:00Z</dcterms:created>
  <dcterms:modified xsi:type="dcterms:W3CDTF">2020-04-13T08:25:00Z</dcterms:modified>
</cp:coreProperties>
</file>